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9BD8" w14:textId="77777777" w:rsidR="008570E5" w:rsidRDefault="008570E5" w:rsidP="008570E5">
      <w:pPr>
        <w:jc w:val="center"/>
        <w:rPr>
          <w:rFonts w:ascii="Arial" w:hAnsi="Arial" w:cs="Arial"/>
          <w:b/>
          <w:sz w:val="56"/>
          <w:szCs w:val="56"/>
        </w:rPr>
      </w:pPr>
      <w:r>
        <w:rPr>
          <w:rFonts w:ascii="Arial" w:hAnsi="Arial" w:cs="Arial"/>
          <w:b/>
          <w:sz w:val="56"/>
          <w:szCs w:val="56"/>
        </w:rPr>
        <w:t xml:space="preserve">Happy </w:t>
      </w:r>
      <w:r w:rsidR="00B84CFC">
        <w:rPr>
          <w:rFonts w:ascii="Arial" w:hAnsi="Arial" w:cs="Arial"/>
          <w:b/>
          <w:sz w:val="56"/>
          <w:szCs w:val="56"/>
        </w:rPr>
        <w:t xml:space="preserve">Little Butterfly </w:t>
      </w:r>
    </w:p>
    <w:p w14:paraId="30327A6C" w14:textId="77777777" w:rsidR="00B84CFC" w:rsidRPr="008302E8" w:rsidRDefault="00B84CFC" w:rsidP="008570E5">
      <w:pPr>
        <w:jc w:val="center"/>
        <w:rPr>
          <w:rFonts w:ascii="Bradley Hand ITC" w:hAnsi="Bradley Hand ITC" w:cs="Arial"/>
          <w:b/>
          <w:sz w:val="56"/>
          <w:szCs w:val="56"/>
        </w:rPr>
      </w:pPr>
      <w:r w:rsidRPr="008302E8">
        <w:rPr>
          <w:rFonts w:ascii="Bradley Hand ITC" w:hAnsi="Bradley Hand ITC" w:cs="Arial"/>
          <w:b/>
          <w:sz w:val="56"/>
          <w:szCs w:val="56"/>
        </w:rPr>
        <w:t>Early Learning Centre</w:t>
      </w:r>
    </w:p>
    <w:p w14:paraId="1B8F499E" w14:textId="77777777" w:rsidR="008570E5" w:rsidRDefault="008570E5" w:rsidP="008570E5">
      <w:pPr>
        <w:rPr>
          <w:rFonts w:ascii="Arial" w:hAnsi="Arial" w:cs="Arial"/>
          <w:b/>
          <w:spacing w:val="-3"/>
          <w:sz w:val="28"/>
          <w:szCs w:val="20"/>
          <w:lang w:val="en-AU"/>
        </w:rPr>
      </w:pPr>
    </w:p>
    <w:p w14:paraId="6307F7B5" w14:textId="77777777" w:rsidR="008570E5" w:rsidRDefault="008570E5" w:rsidP="008570E5">
      <w:pPr>
        <w:rPr>
          <w:rFonts w:ascii="Arial" w:hAnsi="Arial" w:cs="Arial"/>
          <w:b/>
          <w:spacing w:val="-3"/>
          <w:sz w:val="28"/>
          <w:szCs w:val="20"/>
          <w:lang w:val="en-AU"/>
        </w:rPr>
      </w:pPr>
      <w:r>
        <w:rPr>
          <w:rFonts w:ascii="Arial" w:hAnsi="Arial" w:cs="Arial"/>
          <w:b/>
          <w:spacing w:val="-3"/>
          <w:sz w:val="28"/>
          <w:szCs w:val="20"/>
          <w:lang w:val="en-AU"/>
        </w:rPr>
        <w:t>Volunteers, Students and Visitors Policy</w:t>
      </w:r>
    </w:p>
    <w:p w14:paraId="43B6B544" w14:textId="77777777" w:rsidR="008570E5" w:rsidRDefault="008570E5" w:rsidP="008570E5">
      <w:pPr>
        <w:rPr>
          <w:lang w:val="en-AU"/>
        </w:rPr>
      </w:pPr>
    </w:p>
    <w:p w14:paraId="5354DBBA"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Aim</w:t>
      </w:r>
    </w:p>
    <w:p w14:paraId="797E493B" w14:textId="77777777" w:rsidR="008570E5" w:rsidRDefault="008570E5" w:rsidP="008570E5">
      <w:pPr>
        <w:rPr>
          <w:rFonts w:ascii="Arial" w:hAnsi="Arial" w:cs="Arial"/>
          <w:b/>
          <w:sz w:val="20"/>
          <w:szCs w:val="20"/>
        </w:rPr>
      </w:pPr>
    </w:p>
    <w:p w14:paraId="7CCC5464" w14:textId="77777777" w:rsidR="008570E5" w:rsidRDefault="008570E5" w:rsidP="008570E5">
      <w:pPr>
        <w:jc w:val="both"/>
        <w:rPr>
          <w:rFonts w:ascii="Arial" w:hAnsi="Arial" w:cs="Arial"/>
          <w:sz w:val="20"/>
          <w:szCs w:val="20"/>
        </w:rPr>
      </w:pPr>
      <w:r>
        <w:rPr>
          <w:rFonts w:ascii="Arial" w:hAnsi="Arial" w:cs="Arial"/>
          <w:sz w:val="20"/>
          <w:szCs w:val="20"/>
        </w:rPr>
        <w:t xml:space="preserve">The aim of </w:t>
      </w:r>
      <w:r>
        <w:rPr>
          <w:rFonts w:ascii="Arial" w:hAnsi="Arial" w:cs="Arial"/>
          <w:b/>
          <w:sz w:val="20"/>
          <w:szCs w:val="20"/>
        </w:rPr>
        <w:t xml:space="preserve">Happy </w:t>
      </w:r>
      <w:r w:rsidR="00B84CFC">
        <w:rPr>
          <w:rFonts w:ascii="Arial" w:hAnsi="Arial" w:cs="Arial"/>
          <w:b/>
          <w:sz w:val="20"/>
          <w:szCs w:val="20"/>
        </w:rPr>
        <w:t xml:space="preserve">Little Butterfly Early Learning Centre </w:t>
      </w:r>
      <w:r>
        <w:rPr>
          <w:rFonts w:ascii="Arial" w:hAnsi="Arial" w:cs="Arial"/>
          <w:sz w:val="20"/>
          <w:szCs w:val="20"/>
        </w:rPr>
        <w:t>is to ensure that all visitors (Students, volunteers, assessment and compliance officers, maintenance people ect.) are monitored at all times while on the premises, and that their visit has been documented in accordance with the Education and Care Services National Regulations 2011.</w:t>
      </w:r>
    </w:p>
    <w:p w14:paraId="45CE7930" w14:textId="77777777" w:rsidR="008570E5" w:rsidRDefault="008570E5" w:rsidP="008570E5">
      <w:pPr>
        <w:jc w:val="both"/>
        <w:rPr>
          <w:rFonts w:ascii="Arial" w:hAnsi="Arial" w:cs="Arial"/>
          <w:sz w:val="20"/>
          <w:szCs w:val="20"/>
        </w:rPr>
      </w:pPr>
    </w:p>
    <w:p w14:paraId="1D0BFFD4"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Legislative Requirements</w:t>
      </w:r>
    </w:p>
    <w:p w14:paraId="7062363D" w14:textId="77777777" w:rsidR="008570E5" w:rsidRDefault="008570E5" w:rsidP="008570E5">
      <w:pPr>
        <w:rPr>
          <w:rFonts w:ascii="Arial" w:hAnsi="Arial" w:cs="Arial"/>
          <w:b/>
          <w:sz w:val="20"/>
          <w:szCs w:val="20"/>
        </w:rPr>
      </w:pPr>
    </w:p>
    <w:p w14:paraId="02C7B448" w14:textId="77777777" w:rsidR="008570E5" w:rsidRDefault="008570E5" w:rsidP="008570E5">
      <w:pPr>
        <w:rPr>
          <w:rFonts w:ascii="Arial" w:hAnsi="Arial" w:cs="Arial"/>
          <w:sz w:val="20"/>
          <w:szCs w:val="20"/>
        </w:rPr>
      </w:pPr>
      <w:r>
        <w:rPr>
          <w:rFonts w:ascii="Arial" w:hAnsi="Arial" w:cs="Arial"/>
          <w:sz w:val="20"/>
          <w:szCs w:val="20"/>
        </w:rPr>
        <w:t>Education and Care Services National Regulation</w:t>
      </w:r>
      <w:r w:rsidR="00D46812">
        <w:rPr>
          <w:rFonts w:ascii="Arial" w:hAnsi="Arial" w:cs="Arial"/>
          <w:sz w:val="20"/>
          <w:szCs w:val="20"/>
        </w:rPr>
        <w:t>s</w:t>
      </w:r>
      <w:r>
        <w:rPr>
          <w:rFonts w:ascii="Arial" w:hAnsi="Arial" w:cs="Arial"/>
          <w:sz w:val="20"/>
          <w:szCs w:val="20"/>
        </w:rPr>
        <w:t xml:space="preserve"> 201</w:t>
      </w:r>
      <w:r w:rsidR="00D46812">
        <w:rPr>
          <w:rFonts w:ascii="Arial" w:hAnsi="Arial" w:cs="Arial"/>
          <w:sz w:val="20"/>
          <w:szCs w:val="20"/>
        </w:rPr>
        <w:t>7</w:t>
      </w:r>
    </w:p>
    <w:p w14:paraId="425BD3D8" w14:textId="77777777" w:rsidR="008570E5" w:rsidRDefault="008570E5" w:rsidP="008570E5">
      <w:pPr>
        <w:rPr>
          <w:rFonts w:ascii="Arial" w:hAnsi="Arial" w:cs="Arial"/>
          <w:sz w:val="20"/>
          <w:szCs w:val="20"/>
        </w:rPr>
      </w:pPr>
      <w:r>
        <w:rPr>
          <w:rFonts w:ascii="Arial" w:hAnsi="Arial" w:cs="Arial"/>
          <w:sz w:val="20"/>
          <w:szCs w:val="20"/>
        </w:rPr>
        <w:t>Education and Care Services National Law Act 2010</w:t>
      </w:r>
    </w:p>
    <w:p w14:paraId="57DAED52" w14:textId="11AE4D0D" w:rsidR="008570E5" w:rsidRDefault="008570E5" w:rsidP="008570E5">
      <w:pPr>
        <w:rPr>
          <w:rFonts w:ascii="Arial" w:hAnsi="Arial" w:cs="Arial"/>
          <w:b/>
          <w:sz w:val="20"/>
        </w:rPr>
      </w:pPr>
      <w:r>
        <w:rPr>
          <w:rFonts w:ascii="Arial" w:hAnsi="Arial" w:cs="Arial"/>
          <w:sz w:val="20"/>
          <w:szCs w:val="20"/>
        </w:rPr>
        <w:t>National Quality Standards 201</w:t>
      </w:r>
      <w:r w:rsidR="0016548D">
        <w:rPr>
          <w:rFonts w:ascii="Arial" w:hAnsi="Arial" w:cs="Arial"/>
          <w:sz w:val="20"/>
          <w:szCs w:val="20"/>
        </w:rPr>
        <w:t>8</w:t>
      </w:r>
      <w:bookmarkStart w:id="0" w:name="_GoBack"/>
      <w:bookmarkEnd w:id="0"/>
    </w:p>
    <w:p w14:paraId="04CF4A32" w14:textId="77777777" w:rsidR="008570E5" w:rsidRDefault="008570E5" w:rsidP="008570E5">
      <w:pPr>
        <w:rPr>
          <w:rFonts w:ascii="Arial" w:hAnsi="Arial" w:cs="Arial"/>
          <w:sz w:val="20"/>
          <w:szCs w:val="20"/>
        </w:rPr>
      </w:pPr>
    </w:p>
    <w:p w14:paraId="1F5E06C1"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Who is affected by this policy?</w:t>
      </w:r>
    </w:p>
    <w:p w14:paraId="7535E27E" w14:textId="77777777" w:rsidR="008570E5" w:rsidRDefault="008570E5" w:rsidP="008570E5">
      <w:pPr>
        <w:rPr>
          <w:rFonts w:ascii="Arial" w:hAnsi="Arial" w:cs="Arial"/>
          <w:b/>
          <w:sz w:val="20"/>
          <w:szCs w:val="20"/>
        </w:rPr>
      </w:pPr>
    </w:p>
    <w:p w14:paraId="2F3EE772" w14:textId="77777777" w:rsidR="008570E5" w:rsidRDefault="008570E5" w:rsidP="008570E5">
      <w:pPr>
        <w:rPr>
          <w:rFonts w:ascii="Arial" w:hAnsi="Arial" w:cs="Arial"/>
          <w:sz w:val="20"/>
          <w:szCs w:val="20"/>
        </w:rPr>
      </w:pPr>
      <w:r>
        <w:rPr>
          <w:rFonts w:ascii="Arial" w:hAnsi="Arial" w:cs="Arial"/>
          <w:sz w:val="20"/>
          <w:szCs w:val="20"/>
        </w:rPr>
        <w:t>Staff</w:t>
      </w:r>
    </w:p>
    <w:p w14:paraId="1B41DB01" w14:textId="77777777" w:rsidR="008570E5" w:rsidRDefault="008570E5" w:rsidP="008570E5">
      <w:pPr>
        <w:rPr>
          <w:rFonts w:ascii="Arial" w:hAnsi="Arial" w:cs="Arial"/>
          <w:sz w:val="20"/>
          <w:szCs w:val="20"/>
        </w:rPr>
      </w:pPr>
      <w:r>
        <w:rPr>
          <w:rFonts w:ascii="Arial" w:hAnsi="Arial" w:cs="Arial"/>
          <w:sz w:val="20"/>
          <w:szCs w:val="20"/>
        </w:rPr>
        <w:t>Families</w:t>
      </w:r>
    </w:p>
    <w:p w14:paraId="487B7FFE" w14:textId="77777777" w:rsidR="008570E5" w:rsidRDefault="008570E5" w:rsidP="008570E5">
      <w:pPr>
        <w:rPr>
          <w:rFonts w:ascii="Arial" w:hAnsi="Arial" w:cs="Arial"/>
          <w:sz w:val="20"/>
          <w:szCs w:val="20"/>
        </w:rPr>
      </w:pPr>
      <w:r>
        <w:rPr>
          <w:rFonts w:ascii="Arial" w:hAnsi="Arial" w:cs="Arial"/>
          <w:sz w:val="20"/>
          <w:szCs w:val="20"/>
        </w:rPr>
        <w:t>Child</w:t>
      </w:r>
    </w:p>
    <w:p w14:paraId="44EA09D1" w14:textId="77777777" w:rsidR="008570E5" w:rsidRDefault="008570E5" w:rsidP="008570E5">
      <w:pPr>
        <w:rPr>
          <w:rFonts w:ascii="Arial" w:hAnsi="Arial" w:cs="Arial"/>
          <w:sz w:val="20"/>
          <w:szCs w:val="20"/>
        </w:rPr>
      </w:pPr>
      <w:r>
        <w:rPr>
          <w:rFonts w:ascii="Arial" w:hAnsi="Arial" w:cs="Arial"/>
          <w:sz w:val="20"/>
          <w:szCs w:val="20"/>
        </w:rPr>
        <w:t>Management</w:t>
      </w:r>
    </w:p>
    <w:p w14:paraId="618768E5" w14:textId="77777777" w:rsidR="008570E5" w:rsidRDefault="008570E5" w:rsidP="008570E5">
      <w:pPr>
        <w:rPr>
          <w:rFonts w:ascii="Arial" w:hAnsi="Arial" w:cs="Arial"/>
          <w:sz w:val="20"/>
          <w:szCs w:val="20"/>
        </w:rPr>
      </w:pPr>
      <w:r>
        <w:rPr>
          <w:rFonts w:ascii="Arial" w:hAnsi="Arial" w:cs="Arial"/>
          <w:sz w:val="20"/>
          <w:szCs w:val="20"/>
        </w:rPr>
        <w:t>Community</w:t>
      </w:r>
    </w:p>
    <w:p w14:paraId="22D00E75" w14:textId="77777777" w:rsidR="008570E5" w:rsidRDefault="008570E5" w:rsidP="008570E5">
      <w:pPr>
        <w:rPr>
          <w:rFonts w:ascii="Arial" w:hAnsi="Arial" w:cs="Arial"/>
          <w:sz w:val="20"/>
          <w:szCs w:val="20"/>
        </w:rPr>
      </w:pPr>
    </w:p>
    <w:p w14:paraId="22C75C3F"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Implementation</w:t>
      </w:r>
    </w:p>
    <w:p w14:paraId="552AAA23" w14:textId="77777777" w:rsidR="008570E5" w:rsidRDefault="008570E5" w:rsidP="008570E5">
      <w:pPr>
        <w:rPr>
          <w:rFonts w:ascii="Arial" w:hAnsi="Arial" w:cs="Arial"/>
          <w:b/>
          <w:sz w:val="20"/>
          <w:szCs w:val="20"/>
        </w:rPr>
      </w:pPr>
    </w:p>
    <w:p w14:paraId="60CDE4F8" w14:textId="77777777" w:rsidR="008570E5" w:rsidRDefault="008570E5" w:rsidP="008570E5">
      <w:pPr>
        <w:jc w:val="both"/>
        <w:rPr>
          <w:rFonts w:ascii="Arial" w:hAnsi="Arial" w:cs="Arial"/>
          <w:sz w:val="20"/>
          <w:szCs w:val="20"/>
        </w:rPr>
      </w:pPr>
      <w:r>
        <w:rPr>
          <w:rFonts w:ascii="Arial" w:hAnsi="Arial" w:cs="Arial"/>
          <w:sz w:val="20"/>
          <w:szCs w:val="20"/>
        </w:rPr>
        <w:t>The Approved Provider must maintain a visitor’s book and request all visitors to the Service to sign in on arrival, and out when leaving the premises, with an explanation on their reason for visiting the Service.</w:t>
      </w:r>
    </w:p>
    <w:p w14:paraId="55D5D948" w14:textId="77777777" w:rsidR="008570E5" w:rsidRDefault="008570E5" w:rsidP="008570E5">
      <w:pPr>
        <w:jc w:val="both"/>
        <w:rPr>
          <w:rFonts w:ascii="Arial" w:hAnsi="Arial" w:cs="Arial"/>
          <w:sz w:val="20"/>
          <w:szCs w:val="20"/>
        </w:rPr>
      </w:pPr>
    </w:p>
    <w:p w14:paraId="07FD7B2C" w14:textId="77777777" w:rsidR="008570E5" w:rsidRDefault="008570E5" w:rsidP="008570E5">
      <w:pPr>
        <w:jc w:val="both"/>
        <w:rPr>
          <w:rFonts w:ascii="Arial" w:hAnsi="Arial" w:cs="Arial"/>
          <w:sz w:val="20"/>
          <w:szCs w:val="20"/>
        </w:rPr>
      </w:pPr>
      <w:r>
        <w:rPr>
          <w:rFonts w:ascii="Arial" w:hAnsi="Arial" w:cs="Arial"/>
          <w:sz w:val="20"/>
          <w:szCs w:val="20"/>
        </w:rPr>
        <w:t>A record of all volunteers and students who come to the Service will need to disclose the following additional information:</w:t>
      </w:r>
    </w:p>
    <w:p w14:paraId="226AFC8F" w14:textId="77777777" w:rsidR="008570E5" w:rsidRDefault="008570E5" w:rsidP="008570E5">
      <w:pPr>
        <w:numPr>
          <w:ilvl w:val="0"/>
          <w:numId w:val="1"/>
        </w:numPr>
        <w:jc w:val="both"/>
        <w:rPr>
          <w:rFonts w:ascii="Arial" w:hAnsi="Arial" w:cs="Arial"/>
          <w:sz w:val="20"/>
          <w:szCs w:val="20"/>
        </w:rPr>
      </w:pPr>
      <w:r>
        <w:rPr>
          <w:rFonts w:ascii="Arial" w:hAnsi="Arial" w:cs="Arial"/>
          <w:sz w:val="20"/>
          <w:szCs w:val="20"/>
        </w:rPr>
        <w:t>Full name</w:t>
      </w:r>
    </w:p>
    <w:p w14:paraId="7D67CEEA" w14:textId="77777777" w:rsidR="008570E5" w:rsidRDefault="008570E5" w:rsidP="008570E5">
      <w:pPr>
        <w:numPr>
          <w:ilvl w:val="0"/>
          <w:numId w:val="1"/>
        </w:numPr>
        <w:jc w:val="both"/>
        <w:rPr>
          <w:rFonts w:ascii="Arial" w:hAnsi="Arial" w:cs="Arial"/>
          <w:sz w:val="20"/>
          <w:szCs w:val="20"/>
        </w:rPr>
      </w:pPr>
      <w:r>
        <w:rPr>
          <w:rFonts w:ascii="Arial" w:hAnsi="Arial" w:cs="Arial"/>
          <w:sz w:val="20"/>
          <w:szCs w:val="20"/>
        </w:rPr>
        <w:t>Address</w:t>
      </w:r>
    </w:p>
    <w:p w14:paraId="1279E677" w14:textId="77777777" w:rsidR="008570E5" w:rsidRDefault="008570E5" w:rsidP="008570E5">
      <w:pPr>
        <w:numPr>
          <w:ilvl w:val="0"/>
          <w:numId w:val="1"/>
        </w:numPr>
        <w:jc w:val="both"/>
        <w:rPr>
          <w:rFonts w:ascii="Arial" w:hAnsi="Arial" w:cs="Arial"/>
          <w:sz w:val="20"/>
          <w:szCs w:val="20"/>
        </w:rPr>
      </w:pPr>
      <w:r>
        <w:rPr>
          <w:rFonts w:ascii="Arial" w:hAnsi="Arial" w:cs="Arial"/>
          <w:sz w:val="20"/>
          <w:szCs w:val="20"/>
        </w:rPr>
        <w:t>Date of Birth</w:t>
      </w:r>
    </w:p>
    <w:p w14:paraId="698B15A8" w14:textId="77777777" w:rsidR="008570E5" w:rsidRDefault="008570E5" w:rsidP="008570E5">
      <w:pPr>
        <w:numPr>
          <w:ilvl w:val="0"/>
          <w:numId w:val="1"/>
        </w:numPr>
        <w:jc w:val="both"/>
        <w:rPr>
          <w:rFonts w:ascii="Arial" w:hAnsi="Arial" w:cs="Arial"/>
          <w:sz w:val="20"/>
          <w:szCs w:val="20"/>
        </w:rPr>
      </w:pPr>
      <w:r>
        <w:rPr>
          <w:rFonts w:ascii="Arial" w:hAnsi="Arial" w:cs="Arial"/>
          <w:sz w:val="20"/>
          <w:szCs w:val="20"/>
        </w:rPr>
        <w:t>The date and hours of participation in the program</w:t>
      </w:r>
    </w:p>
    <w:p w14:paraId="17CAB13D" w14:textId="77777777" w:rsidR="00D46812" w:rsidRDefault="00D46812" w:rsidP="00D46812">
      <w:pPr>
        <w:ind w:left="360"/>
        <w:jc w:val="both"/>
        <w:rPr>
          <w:rFonts w:ascii="Arial" w:hAnsi="Arial" w:cs="Arial"/>
          <w:sz w:val="20"/>
          <w:szCs w:val="20"/>
        </w:rPr>
      </w:pPr>
    </w:p>
    <w:p w14:paraId="55FE3784" w14:textId="77777777" w:rsidR="00D46812" w:rsidRDefault="00D46812" w:rsidP="00D46812">
      <w:pPr>
        <w:jc w:val="both"/>
        <w:rPr>
          <w:rFonts w:ascii="Arial" w:hAnsi="Arial" w:cs="Arial"/>
          <w:sz w:val="20"/>
          <w:szCs w:val="20"/>
        </w:rPr>
      </w:pPr>
      <w:r>
        <w:rPr>
          <w:rFonts w:ascii="Arial" w:hAnsi="Arial" w:cs="Arial"/>
          <w:sz w:val="20"/>
          <w:szCs w:val="20"/>
        </w:rPr>
        <w:t xml:space="preserve">They will also need to have an approved WWC which management will check before paid or voluntary work commences at the service.  </w:t>
      </w:r>
    </w:p>
    <w:p w14:paraId="14A4B24D" w14:textId="77777777" w:rsidR="008570E5" w:rsidRDefault="008570E5" w:rsidP="00D46812">
      <w:pPr>
        <w:jc w:val="both"/>
        <w:rPr>
          <w:rFonts w:ascii="Arial" w:hAnsi="Arial" w:cs="Arial"/>
          <w:sz w:val="20"/>
          <w:szCs w:val="20"/>
        </w:rPr>
      </w:pPr>
    </w:p>
    <w:p w14:paraId="0D58E44E" w14:textId="77777777" w:rsidR="008570E5" w:rsidRDefault="008570E5" w:rsidP="008570E5">
      <w:pPr>
        <w:jc w:val="both"/>
        <w:rPr>
          <w:rFonts w:ascii="Arial" w:hAnsi="Arial" w:cs="Arial"/>
          <w:sz w:val="20"/>
          <w:szCs w:val="20"/>
        </w:rPr>
      </w:pPr>
      <w:r>
        <w:rPr>
          <w:rFonts w:ascii="Arial" w:hAnsi="Arial" w:cs="Arial"/>
          <w:sz w:val="20"/>
          <w:szCs w:val="20"/>
        </w:rPr>
        <w:t>The Approved Provider/Nominated Supervisor will make sure that all Educators/Staff are aware of these requirements when welcoming these people into the Service. Please note that at no times are any Volunteers, Students, or Visitors to be left alone at the Service without supervision from a member of Staff, the Approved Provider, or Nominated Supervisor.</w:t>
      </w:r>
    </w:p>
    <w:p w14:paraId="263B3DE2" w14:textId="77777777" w:rsidR="008570E5" w:rsidRDefault="008570E5" w:rsidP="008570E5">
      <w:pPr>
        <w:jc w:val="both"/>
        <w:rPr>
          <w:rFonts w:ascii="Arial" w:hAnsi="Arial" w:cs="Arial"/>
          <w:b/>
          <w:sz w:val="20"/>
          <w:szCs w:val="20"/>
        </w:rPr>
      </w:pPr>
    </w:p>
    <w:p w14:paraId="49C1CDC2" w14:textId="77777777" w:rsidR="008570E5" w:rsidRDefault="008570E5" w:rsidP="008570E5">
      <w:pPr>
        <w:jc w:val="both"/>
        <w:rPr>
          <w:rFonts w:ascii="Arial" w:hAnsi="Arial" w:cs="Arial"/>
          <w:sz w:val="20"/>
          <w:szCs w:val="20"/>
        </w:rPr>
      </w:pPr>
      <w:r>
        <w:rPr>
          <w:rFonts w:ascii="Arial" w:hAnsi="Arial" w:cs="Arial"/>
          <w:sz w:val="20"/>
          <w:szCs w:val="20"/>
        </w:rPr>
        <w:t>On arrival at the Service, Families should be aware of who they are letting into the Service and guide these unknown visitors to a member of staff, or advise a member of staff who can then approach the visitor. Please note that these guidelines are for the safety of children and Staff in the Service.</w:t>
      </w:r>
    </w:p>
    <w:p w14:paraId="2AFF7055" w14:textId="77777777" w:rsidR="00D46812" w:rsidRDefault="00D46812" w:rsidP="008570E5">
      <w:pPr>
        <w:jc w:val="both"/>
        <w:rPr>
          <w:rFonts w:ascii="Arial" w:hAnsi="Arial" w:cs="Arial"/>
          <w:sz w:val="20"/>
          <w:szCs w:val="20"/>
        </w:rPr>
      </w:pPr>
    </w:p>
    <w:p w14:paraId="24853317" w14:textId="77777777" w:rsidR="00D46812" w:rsidRDefault="00D46812" w:rsidP="008570E5">
      <w:pPr>
        <w:jc w:val="both"/>
        <w:rPr>
          <w:rFonts w:ascii="Arial" w:hAnsi="Arial" w:cs="Arial"/>
          <w:sz w:val="20"/>
          <w:szCs w:val="20"/>
        </w:rPr>
      </w:pPr>
      <w:r>
        <w:rPr>
          <w:rFonts w:ascii="Arial" w:hAnsi="Arial" w:cs="Arial"/>
          <w:sz w:val="20"/>
          <w:szCs w:val="20"/>
        </w:rPr>
        <w:lastRenderedPageBreak/>
        <w:t xml:space="preserve">The service asks that parents don’t grant access to people they don’t recognise and leave it to staff to approve visitors. </w:t>
      </w:r>
    </w:p>
    <w:p w14:paraId="2505B467" w14:textId="77777777" w:rsidR="00D46812" w:rsidRDefault="00D46812" w:rsidP="008570E5">
      <w:pPr>
        <w:jc w:val="both"/>
        <w:rPr>
          <w:rFonts w:ascii="Arial" w:hAnsi="Arial" w:cs="Arial"/>
          <w:sz w:val="20"/>
          <w:szCs w:val="20"/>
        </w:rPr>
      </w:pPr>
    </w:p>
    <w:p w14:paraId="66E68BFD" w14:textId="77777777" w:rsidR="00D46812" w:rsidRPr="00D46812" w:rsidRDefault="00D46812" w:rsidP="008570E5">
      <w:pPr>
        <w:jc w:val="both"/>
        <w:rPr>
          <w:rFonts w:ascii="Arial" w:hAnsi="Arial" w:cs="Arial"/>
          <w:b/>
          <w:sz w:val="20"/>
          <w:szCs w:val="20"/>
        </w:rPr>
      </w:pPr>
      <w:r>
        <w:rPr>
          <w:rFonts w:ascii="Arial" w:hAnsi="Arial" w:cs="Arial"/>
          <w:sz w:val="20"/>
          <w:szCs w:val="20"/>
        </w:rPr>
        <w:t xml:space="preserve">If staff members are unsure of who is visiting the service, a staff member will head to the front gate and request a form of ID from the unknown person before granting or denying them entry. </w:t>
      </w:r>
      <w:r w:rsidRPr="00D46812">
        <w:rPr>
          <w:rFonts w:ascii="Arial" w:hAnsi="Arial" w:cs="Arial"/>
          <w:b/>
          <w:sz w:val="20"/>
          <w:szCs w:val="20"/>
        </w:rPr>
        <w:t>No unknown persons are to be</w:t>
      </w:r>
      <w:r>
        <w:rPr>
          <w:rFonts w:ascii="Arial" w:hAnsi="Arial" w:cs="Arial"/>
          <w:b/>
          <w:sz w:val="20"/>
          <w:szCs w:val="20"/>
        </w:rPr>
        <w:t xml:space="preserve"> let</w:t>
      </w:r>
      <w:r w:rsidRPr="00D46812">
        <w:rPr>
          <w:rFonts w:ascii="Arial" w:hAnsi="Arial" w:cs="Arial"/>
          <w:b/>
          <w:sz w:val="20"/>
          <w:szCs w:val="20"/>
        </w:rPr>
        <w:t xml:space="preserve"> into the service. </w:t>
      </w:r>
    </w:p>
    <w:p w14:paraId="35954812" w14:textId="77777777" w:rsidR="008570E5" w:rsidRDefault="008570E5" w:rsidP="008570E5">
      <w:pPr>
        <w:jc w:val="both"/>
        <w:rPr>
          <w:rFonts w:ascii="Arial" w:hAnsi="Arial" w:cs="Arial"/>
          <w:b/>
          <w:sz w:val="20"/>
          <w:szCs w:val="20"/>
        </w:rPr>
      </w:pPr>
    </w:p>
    <w:p w14:paraId="3AFAA83E" w14:textId="77777777" w:rsidR="008570E5" w:rsidRDefault="008570E5" w:rsidP="008570E5">
      <w:pPr>
        <w:jc w:val="both"/>
        <w:rPr>
          <w:rFonts w:ascii="Arial" w:hAnsi="Arial" w:cs="Arial"/>
          <w:b/>
          <w:sz w:val="20"/>
          <w:szCs w:val="20"/>
        </w:rPr>
      </w:pPr>
      <w:r>
        <w:rPr>
          <w:rFonts w:ascii="Arial" w:hAnsi="Arial" w:cs="Arial"/>
          <w:b/>
          <w:sz w:val="20"/>
          <w:szCs w:val="20"/>
        </w:rPr>
        <w:t>The Approved Provider/Nominated Supervisor will ensure that this policy is maintained and implemented at all times.</w:t>
      </w:r>
    </w:p>
    <w:p w14:paraId="3D1513DD" w14:textId="77777777" w:rsidR="008570E5" w:rsidRDefault="008570E5" w:rsidP="008570E5">
      <w:pPr>
        <w:ind w:left="360"/>
        <w:jc w:val="both"/>
        <w:rPr>
          <w:rFonts w:ascii="Arial" w:hAnsi="Arial" w:cs="Arial"/>
          <w:sz w:val="20"/>
          <w:szCs w:val="20"/>
        </w:rPr>
      </w:pPr>
    </w:p>
    <w:p w14:paraId="6CA7C7BF"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Sources</w:t>
      </w:r>
    </w:p>
    <w:p w14:paraId="7BA6C8A5" w14:textId="77777777" w:rsidR="008570E5" w:rsidRDefault="008570E5" w:rsidP="008570E5">
      <w:pPr>
        <w:rPr>
          <w:rFonts w:ascii="Arial" w:hAnsi="Arial" w:cs="Arial"/>
          <w:b/>
          <w:sz w:val="20"/>
          <w:szCs w:val="20"/>
        </w:rPr>
      </w:pPr>
    </w:p>
    <w:p w14:paraId="486C4F43" w14:textId="77777777" w:rsidR="008570E5" w:rsidRDefault="008570E5" w:rsidP="008570E5">
      <w:pPr>
        <w:rPr>
          <w:rFonts w:ascii="Arial" w:hAnsi="Arial" w:cs="Arial"/>
          <w:b/>
          <w:sz w:val="20"/>
          <w:szCs w:val="20"/>
        </w:rPr>
      </w:pPr>
      <w:r>
        <w:rPr>
          <w:rFonts w:ascii="Arial" w:hAnsi="Arial" w:cs="Arial"/>
          <w:b/>
          <w:sz w:val="20"/>
          <w:szCs w:val="20"/>
        </w:rPr>
        <w:t>Education and Care Services National Regulation 201</w:t>
      </w:r>
      <w:r w:rsidR="00D46812">
        <w:rPr>
          <w:rFonts w:ascii="Arial" w:hAnsi="Arial" w:cs="Arial"/>
          <w:b/>
          <w:sz w:val="20"/>
          <w:szCs w:val="20"/>
        </w:rPr>
        <w:t>7</w:t>
      </w:r>
    </w:p>
    <w:p w14:paraId="7E2997C6" w14:textId="77777777" w:rsidR="008570E5" w:rsidRDefault="008570E5" w:rsidP="008570E5">
      <w:pPr>
        <w:rPr>
          <w:rFonts w:ascii="Arial" w:hAnsi="Arial" w:cs="Arial"/>
          <w:b/>
          <w:color w:val="FF0000"/>
          <w:sz w:val="20"/>
        </w:rPr>
      </w:pPr>
      <w:r>
        <w:rPr>
          <w:rFonts w:ascii="Arial" w:hAnsi="Arial" w:cs="Arial"/>
          <w:b/>
          <w:sz w:val="20"/>
          <w:szCs w:val="20"/>
        </w:rPr>
        <w:t>Education and Care Services National Law Act 2010</w:t>
      </w:r>
    </w:p>
    <w:p w14:paraId="1CB0905A" w14:textId="2E3AA9F7" w:rsidR="008570E5" w:rsidRDefault="008570E5" w:rsidP="008570E5">
      <w:pPr>
        <w:rPr>
          <w:rFonts w:ascii="Arial" w:hAnsi="Arial" w:cs="Arial"/>
          <w:b/>
          <w:sz w:val="20"/>
        </w:rPr>
      </w:pPr>
      <w:r>
        <w:rPr>
          <w:rFonts w:ascii="Arial" w:hAnsi="Arial" w:cs="Arial"/>
          <w:b/>
          <w:sz w:val="20"/>
          <w:szCs w:val="20"/>
        </w:rPr>
        <w:t>Guide to the National Quality Standard 201</w:t>
      </w:r>
      <w:r w:rsidR="0016548D">
        <w:rPr>
          <w:rFonts w:ascii="Arial" w:hAnsi="Arial" w:cs="Arial"/>
          <w:b/>
          <w:sz w:val="20"/>
          <w:szCs w:val="20"/>
        </w:rPr>
        <w:t>8</w:t>
      </w:r>
    </w:p>
    <w:p w14:paraId="3C9E8544" w14:textId="77777777" w:rsidR="008570E5" w:rsidRDefault="008570E5" w:rsidP="008570E5">
      <w:pPr>
        <w:rPr>
          <w:rFonts w:ascii="Arial" w:hAnsi="Arial" w:cs="Arial"/>
          <w:b/>
          <w:sz w:val="20"/>
          <w:szCs w:val="20"/>
        </w:rPr>
      </w:pPr>
    </w:p>
    <w:p w14:paraId="286B60DD" w14:textId="77777777" w:rsidR="008570E5" w:rsidRDefault="008570E5" w:rsidP="008570E5">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Review</w:t>
      </w:r>
    </w:p>
    <w:p w14:paraId="3A6FCBFD" w14:textId="77777777" w:rsidR="008570E5" w:rsidRDefault="008570E5" w:rsidP="008570E5">
      <w:pPr>
        <w:rPr>
          <w:rFonts w:ascii="Arial" w:hAnsi="Arial" w:cs="Arial"/>
          <w:sz w:val="20"/>
          <w:szCs w:val="20"/>
        </w:rPr>
      </w:pPr>
    </w:p>
    <w:p w14:paraId="6DF16A3F" w14:textId="77777777" w:rsidR="008570E5" w:rsidRDefault="008570E5" w:rsidP="008570E5">
      <w:pPr>
        <w:jc w:val="both"/>
        <w:rPr>
          <w:rFonts w:ascii="Arial" w:hAnsi="Arial" w:cs="Arial"/>
          <w:sz w:val="20"/>
          <w:szCs w:val="20"/>
        </w:rPr>
      </w:pPr>
      <w:r>
        <w:rPr>
          <w:rFonts w:ascii="Arial" w:hAnsi="Arial" w:cs="Arial"/>
          <w:sz w:val="20"/>
          <w:szCs w:val="20"/>
        </w:rPr>
        <w:t>The policy will be reviewed annually. Review will be conducted by management, employees, parents and any interested parties.</w:t>
      </w:r>
    </w:p>
    <w:p w14:paraId="6185DBB6" w14:textId="77777777" w:rsidR="008570E5" w:rsidRDefault="008570E5" w:rsidP="008570E5">
      <w:pPr>
        <w:jc w:val="both"/>
        <w:rPr>
          <w:rFonts w:ascii="Arial" w:hAnsi="Arial" w:cs="Arial"/>
          <w:sz w:val="20"/>
          <w:szCs w:val="20"/>
        </w:rPr>
      </w:pPr>
    </w:p>
    <w:p w14:paraId="674AB373" w14:textId="5EFDCF24" w:rsidR="008570E5" w:rsidRDefault="00B84CFC" w:rsidP="008570E5">
      <w:pPr>
        <w:rPr>
          <w:rFonts w:ascii="Arial" w:hAnsi="Arial" w:cs="Arial"/>
          <w:b/>
          <w:sz w:val="20"/>
          <w:szCs w:val="20"/>
        </w:rPr>
      </w:pPr>
      <w:r>
        <w:rPr>
          <w:rFonts w:ascii="Arial" w:hAnsi="Arial" w:cs="Arial"/>
          <w:b/>
          <w:sz w:val="20"/>
          <w:szCs w:val="20"/>
        </w:rPr>
        <w:t>Originated</w:t>
      </w:r>
      <w:r w:rsidR="008570E5">
        <w:rPr>
          <w:rFonts w:ascii="Arial" w:hAnsi="Arial" w:cs="Arial"/>
          <w:b/>
          <w:sz w:val="20"/>
          <w:szCs w:val="20"/>
        </w:rPr>
        <w:t xml:space="preserve">: </w:t>
      </w:r>
      <w:r w:rsidR="00D46812">
        <w:rPr>
          <w:rFonts w:ascii="Arial" w:hAnsi="Arial" w:cs="Arial"/>
          <w:b/>
          <w:sz w:val="20"/>
          <w:szCs w:val="20"/>
        </w:rPr>
        <w:t>January 20</w:t>
      </w:r>
      <w:r w:rsidR="0016548D">
        <w:rPr>
          <w:rFonts w:ascii="Arial" w:hAnsi="Arial" w:cs="Arial"/>
          <w:b/>
          <w:sz w:val="20"/>
          <w:szCs w:val="20"/>
        </w:rPr>
        <w:t>20</w:t>
      </w:r>
      <w:r w:rsidR="001671FF">
        <w:rPr>
          <w:rFonts w:ascii="Arial" w:hAnsi="Arial" w:cs="Arial"/>
          <w:b/>
          <w:sz w:val="20"/>
          <w:szCs w:val="20"/>
        </w:rPr>
        <w:tab/>
      </w:r>
      <w:r w:rsidR="001671FF">
        <w:rPr>
          <w:rFonts w:ascii="Arial" w:hAnsi="Arial" w:cs="Arial"/>
          <w:b/>
          <w:sz w:val="20"/>
          <w:szCs w:val="20"/>
        </w:rPr>
        <w:tab/>
      </w:r>
      <w:r w:rsidR="001671FF">
        <w:rPr>
          <w:rFonts w:ascii="Arial" w:hAnsi="Arial" w:cs="Arial"/>
          <w:b/>
          <w:sz w:val="20"/>
          <w:szCs w:val="20"/>
        </w:rPr>
        <w:tab/>
      </w:r>
      <w:r w:rsidR="001671FF">
        <w:rPr>
          <w:rFonts w:ascii="Arial" w:hAnsi="Arial" w:cs="Arial"/>
          <w:b/>
          <w:sz w:val="20"/>
          <w:szCs w:val="20"/>
        </w:rPr>
        <w:tab/>
        <w:t>Date for next review</w:t>
      </w:r>
      <w:r w:rsidR="008570E5">
        <w:rPr>
          <w:rFonts w:ascii="Arial" w:hAnsi="Arial" w:cs="Arial"/>
          <w:b/>
          <w:sz w:val="20"/>
          <w:szCs w:val="20"/>
        </w:rPr>
        <w:t xml:space="preserve">: </w:t>
      </w:r>
      <w:r w:rsidR="00D46812">
        <w:rPr>
          <w:rFonts w:ascii="Arial" w:hAnsi="Arial" w:cs="Arial"/>
          <w:b/>
          <w:sz w:val="20"/>
          <w:szCs w:val="20"/>
        </w:rPr>
        <w:t>January 20</w:t>
      </w:r>
      <w:r w:rsidR="0016548D">
        <w:rPr>
          <w:rFonts w:ascii="Arial" w:hAnsi="Arial" w:cs="Arial"/>
          <w:b/>
          <w:sz w:val="20"/>
          <w:szCs w:val="20"/>
        </w:rPr>
        <w:t>21</w:t>
      </w:r>
    </w:p>
    <w:p w14:paraId="37D336EB" w14:textId="77777777" w:rsidR="00EC3ACB" w:rsidRDefault="00EC3ACB"/>
    <w:sectPr w:rsidR="00EC3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36042"/>
    <w:multiLevelType w:val="hybridMultilevel"/>
    <w:tmpl w:val="30429D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0E5"/>
    <w:rsid w:val="0016548D"/>
    <w:rsid w:val="001671FF"/>
    <w:rsid w:val="004644B4"/>
    <w:rsid w:val="008302E8"/>
    <w:rsid w:val="008570E5"/>
    <w:rsid w:val="008840A4"/>
    <w:rsid w:val="00B84CFC"/>
    <w:rsid w:val="00D46812"/>
    <w:rsid w:val="00EC3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DA8E"/>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00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3</cp:revision>
  <dcterms:created xsi:type="dcterms:W3CDTF">2018-01-16T02:25:00Z</dcterms:created>
  <dcterms:modified xsi:type="dcterms:W3CDTF">2020-02-05T04:48:00Z</dcterms:modified>
</cp:coreProperties>
</file>